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377F2897" w:rsidR="00934293" w:rsidRPr="00E11D81" w:rsidRDefault="005D3515" w:rsidP="00921A84">
            <w:pPr>
              <w:pStyle w:val="berschrift1"/>
            </w:pPr>
            <w:r>
              <w:t>Auffang- oder Rettungsgurt (ÖNORM F 4040, EN 1497)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B1E8A23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Geräteteile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0CBBA258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</w:t>
            </w:r>
            <w:r w:rsidR="005D3515">
              <w:rPr>
                <w:rFonts w:ascii="Trebuchet MS" w:hAnsi="Trebuchet MS"/>
                <w:sz w:val="20"/>
              </w:rPr>
              <w:t>gurt</w:t>
            </w:r>
            <w:r w:rsidR="001A0057">
              <w:rPr>
                <w:rFonts w:ascii="Trebuchet MS" w:hAnsi="Trebuchet MS"/>
                <w:sz w:val="20"/>
              </w:rPr>
              <w:t xml:space="preserve"> nicht abgenützt, keine Risse oder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0E059173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</w:t>
            </w:r>
            <w:r w:rsidR="005D3515">
              <w:rPr>
                <w:rFonts w:ascii="Trebuchet MS" w:hAnsi="Trebuchet MS"/>
                <w:sz w:val="20"/>
              </w:rPr>
              <w:t>gurt</w:t>
            </w:r>
            <w:r w:rsidR="001A0057">
              <w:rPr>
                <w:rFonts w:ascii="Trebuchet MS" w:hAnsi="Trebuchet MS"/>
                <w:sz w:val="20"/>
              </w:rPr>
              <w:t xml:space="preserve"> weist keine Flecken </w:t>
            </w:r>
            <w:proofErr w:type="gramStart"/>
            <w:r w:rsidR="001A0057">
              <w:rPr>
                <w:rFonts w:ascii="Trebuchet MS" w:hAnsi="Trebuchet MS"/>
                <w:sz w:val="20"/>
              </w:rPr>
              <w:t>infolge Einwirken</w:t>
            </w:r>
            <w:proofErr w:type="gramEnd"/>
            <w:r w:rsidR="001A0057">
              <w:rPr>
                <w:rFonts w:ascii="Trebuchet MS" w:hAnsi="Trebuchet MS"/>
                <w:sz w:val="20"/>
              </w:rPr>
              <w:t xml:space="preserve">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71D8F098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Einhängeringe nicht verformt, beschädigt, keine augenscheinlichen Risse</w:t>
            </w:r>
            <w:r w:rsidR="005D3515">
              <w:rPr>
                <w:rFonts w:ascii="Trebuchet MS" w:hAnsi="Trebuchet MS"/>
                <w:sz w:val="20"/>
              </w:rPr>
              <w:t>, Kennzeichnung der Halteringe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39D65797" w:rsidR="00564542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</w:t>
            </w:r>
            <w:r w:rsidR="005D3515">
              <w:rPr>
                <w:rFonts w:ascii="Trebuchet MS" w:hAnsi="Trebuchet MS"/>
                <w:sz w:val="20"/>
              </w:rPr>
              <w:t>gurt</w:t>
            </w:r>
            <w:r w:rsidR="001A0057">
              <w:rPr>
                <w:rFonts w:ascii="Trebuchet MS" w:hAnsi="Trebuchet MS"/>
                <w:sz w:val="20"/>
              </w:rPr>
              <w:t xml:space="preserve"> 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2151EF40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</w:t>
            </w:r>
            <w:r w:rsidR="005D3515">
              <w:rPr>
                <w:rFonts w:ascii="Trebuchet MS" w:hAnsi="Trebuchet MS"/>
                <w:sz w:val="20"/>
              </w:rPr>
              <w:t>gurt</w:t>
            </w:r>
            <w:r w:rsidR="001A0057">
              <w:rPr>
                <w:rFonts w:ascii="Trebuchet MS" w:hAnsi="Trebuchet MS"/>
                <w:sz w:val="20"/>
              </w:rPr>
              <w:t xml:space="preserve"> weist </w:t>
            </w:r>
            <w:proofErr w:type="gramStart"/>
            <w:r w:rsidR="001A0057">
              <w:rPr>
                <w:rFonts w:ascii="Trebuchet MS" w:hAnsi="Trebuchet MS"/>
                <w:sz w:val="20"/>
              </w:rPr>
              <w:t>keine Stockflecken</w:t>
            </w:r>
            <w:proofErr w:type="gramEnd"/>
            <w:r w:rsidR="001A0057">
              <w:rPr>
                <w:rFonts w:ascii="Trebuchet MS" w:hAnsi="Trebuchet MS"/>
                <w:sz w:val="20"/>
              </w:rPr>
              <w:t xml:space="preserve">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292A6FC" w:rsidR="000E091B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3997D3A6" w14:textId="77777777" w:rsidR="005D3515" w:rsidRPr="005D3515" w:rsidRDefault="005D3515" w:rsidP="005D3515">
      <w:pPr>
        <w:rPr>
          <w:rFonts w:ascii="Trebuchet MS" w:hAnsi="Trebuchet MS"/>
        </w:rPr>
      </w:pPr>
    </w:p>
    <w:sectPr w:rsidR="005D3515" w:rsidRPr="005D3515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739F" w14:textId="77777777" w:rsidR="00854787" w:rsidRDefault="00854787">
      <w:r>
        <w:separator/>
      </w:r>
    </w:p>
  </w:endnote>
  <w:endnote w:type="continuationSeparator" w:id="0">
    <w:p w14:paraId="09326E17" w14:textId="77777777" w:rsidR="00854787" w:rsidRDefault="0085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092B5A2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5D3515">
            <w:rPr>
              <w:rFonts w:ascii="Trebuchet MS" w:hAnsi="Trebuchet MS"/>
              <w:snapToGrid w:val="0"/>
              <w:sz w:val="16"/>
            </w:rPr>
            <w:t>RETTUNGSGURT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9C4A" w14:textId="77777777" w:rsidR="00854787" w:rsidRDefault="00854787">
      <w:r>
        <w:separator/>
      </w:r>
    </w:p>
  </w:footnote>
  <w:footnote w:type="continuationSeparator" w:id="0">
    <w:p w14:paraId="0CC1F6A0" w14:textId="77777777" w:rsidR="00854787" w:rsidRDefault="0085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5D3515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54787"/>
    <w:rsid w:val="008E23A2"/>
    <w:rsid w:val="009015D6"/>
    <w:rsid w:val="0091420E"/>
    <w:rsid w:val="00921A84"/>
    <w:rsid w:val="00934293"/>
    <w:rsid w:val="0095175A"/>
    <w:rsid w:val="009537C3"/>
    <w:rsid w:val="00986F9C"/>
    <w:rsid w:val="009D17C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968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2023-05-08T08:18:00Z</dcterms:created>
  <dcterms:modified xsi:type="dcterms:W3CDTF">2023-05-08T08:18:00Z</dcterms:modified>
</cp:coreProperties>
</file>