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FEF27ED" w:rsidR="00934293" w:rsidRPr="00E11D81" w:rsidRDefault="00127B11" w:rsidP="00921A84">
            <w:pPr>
              <w:pStyle w:val="berschrift1"/>
            </w:pPr>
            <w:r w:rsidRPr="00E11D81">
              <w:t>Feuerwehrgurt</w:t>
            </w:r>
            <w:r w:rsidR="00655BD4" w:rsidRPr="00E11D81">
              <w:t xml:space="preserve"> (</w:t>
            </w:r>
            <w:r w:rsidRPr="00E11D81">
              <w:t>ÖNORM F 4030 ab 04/2008</w:t>
            </w:r>
            <w:r w:rsidR="00655BD4" w:rsidRPr="00E11D81">
              <w:t>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AEC462E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1A3614DC" w:rsidR="006A560A" w:rsidRPr="00E11D81" w:rsidRDefault="00127B11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 xml:space="preserve">Längstens auszuscheiden: 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77777777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63B8219E" w:rsidR="00CC3F91" w:rsidRPr="00E11D81" w:rsidRDefault="00127B1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Gurtband nicht abgenützt, weist keine Flecken infolge Einwirkung schädlicher Stoffe auf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10C7F5B" w:rsidR="00BE3710" w:rsidRPr="00E11D81" w:rsidRDefault="00127B11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Gurtband hat keine Risse oder sonstige Beschädigungen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F91C166" w:rsidR="00CC3F91" w:rsidRPr="00E11D81" w:rsidRDefault="00E11D81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Gurtband an Nietstellen oder bei Ösen nicht eingerissen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77777777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Nieten festsitzend, nicht beschädigt, vollzählig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77777777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Metallteile nicht verformt, nicht beschädigt, keine augenscheinlichen Risse, keine Korrosion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77777777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Karabiner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6A51F893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6ECE19D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0D78" w14:textId="3CF310E8" w:rsidR="00CC3F91" w:rsidRPr="00E11D81" w:rsidRDefault="00E11D8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Doppeldorn- oder Klemmverschluss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9685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5CBB2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3491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94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E0D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914B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9D29E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63F56373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5B9FEEF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6075E" w14:textId="25FFCC36" w:rsidR="00CC3F91" w:rsidRPr="00E11D81" w:rsidRDefault="00E11D8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 xml:space="preserve">Gurtschlaufen und Einhängeringe vollzählig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743E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95938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AC5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185E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AAE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9818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BB5D41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76D850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AF20552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31D76" w14:textId="77777777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Abseilachter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2FA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EAB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3894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4D5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F9EF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3A0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9760E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66BAC1F8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7F50EA3" w14:textId="77777777" w:rsidR="00BE3710" w:rsidRPr="00E11D81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7793" w14:textId="341D6A61" w:rsidR="00BE3710" w:rsidRPr="00E11D81" w:rsidRDefault="00E11D8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Verbindungsmittel nicht beschädigt, Ausscheidefrist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B45F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8602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E4B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99A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51E3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453C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B4EB7B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E11D81">
        <w:trPr>
          <w:cantSplit/>
          <w:trHeight w:val="441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E11D81">
        <w:trPr>
          <w:cantSplit/>
          <w:trHeight w:val="396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E11D81">
        <w:trPr>
          <w:cantSplit/>
          <w:trHeight w:val="399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4A738" w14:textId="77777777" w:rsidR="00A56E20" w:rsidRDefault="00A56E20">
      <w:r>
        <w:separator/>
      </w:r>
    </w:p>
  </w:endnote>
  <w:endnote w:type="continuationSeparator" w:id="0">
    <w:p w14:paraId="3043288C" w14:textId="77777777" w:rsidR="00A56E20" w:rsidRDefault="00A5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3EE2C21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22F3C">
            <w:rPr>
              <w:rFonts w:ascii="Trebuchet MS" w:hAnsi="Trebuchet MS"/>
              <w:snapToGrid w:val="0"/>
              <w:sz w:val="16"/>
            </w:rPr>
            <w:t>FEUERWEHRGURT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7C7B9" w14:textId="77777777" w:rsidR="00A56E20" w:rsidRDefault="00A56E20">
      <w:r>
        <w:separator/>
      </w:r>
    </w:p>
  </w:footnote>
  <w:footnote w:type="continuationSeparator" w:id="0">
    <w:p w14:paraId="0D4273A0" w14:textId="77777777" w:rsidR="00A56E20" w:rsidRDefault="00A56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56E20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134</Words>
  <Characters>936</Characters>
  <Application>Microsoft Office Word</Application>
  <DocSecurity>0</DocSecurity>
  <Lines>39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1052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4</cp:revision>
  <cp:lastPrinted>2007-01-15T12:00:00Z</cp:lastPrinted>
  <dcterms:created xsi:type="dcterms:W3CDTF">2023-05-03T14:45:00Z</dcterms:created>
  <dcterms:modified xsi:type="dcterms:W3CDTF">2023-05-03T15:20:00Z</dcterms:modified>
</cp:coreProperties>
</file>