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64EB54AF" w14:textId="77777777" w:rsidTr="007B2CF1">
        <w:trPr>
          <w:trHeight w:val="826"/>
        </w:trPr>
        <w:tc>
          <w:tcPr>
            <w:tcW w:w="2835" w:type="dxa"/>
            <w:shd w:val="clear" w:color="auto" w:fill="auto"/>
            <w:vAlign w:val="center"/>
          </w:tcPr>
          <w:p w14:paraId="546BCAD8" w14:textId="77777777" w:rsidR="00374A13" w:rsidRPr="000C6ED3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519F41" w14:textId="77777777" w:rsidR="00374A13" w:rsidRPr="008910E5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8910E5">
              <w:rPr>
                <w:rFonts w:cs="Arial"/>
                <w:sz w:val="40"/>
                <w:szCs w:val="40"/>
              </w:rPr>
              <w:t>S5 - ÖFFENTLICHKEITSARBEIT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5751D6" w14:textId="77777777" w:rsidR="00374A13" w:rsidRPr="000C6ED3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331CA487" w14:textId="77777777" w:rsidR="00374A13" w:rsidRPr="000C6ED3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3544"/>
        <w:gridCol w:w="3685"/>
        <w:gridCol w:w="6096"/>
      </w:tblGrid>
      <w:tr w:rsidR="00374A13" w:rsidRPr="008F2199" w14:paraId="37530FBB" w14:textId="77777777" w:rsidTr="007B2CF1">
        <w:trPr>
          <w:cantSplit/>
          <w:trHeight w:val="512"/>
        </w:trPr>
        <w:tc>
          <w:tcPr>
            <w:tcW w:w="1276" w:type="dxa"/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CE0988C" w14:textId="77777777" w:rsidR="00374A13" w:rsidRDefault="00374A13" w:rsidP="001B61AC">
            <w:pPr>
              <w:spacing w:after="0"/>
              <w:jc w:val="center"/>
              <w:rPr>
                <w:rFonts w:ascii="Arial" w:hAnsi="Arial"/>
                <w:sz w:val="22"/>
                <w:szCs w:val="22"/>
              </w:rPr>
            </w:pPr>
            <w:r w:rsidRPr="00B67041">
              <w:rPr>
                <w:rFonts w:ascii="Arial" w:hAnsi="Arial"/>
                <w:b/>
                <w:sz w:val="22"/>
                <w:szCs w:val="22"/>
              </w:rPr>
              <w:t>Datum</w:t>
            </w:r>
          </w:p>
          <w:p w14:paraId="7F4913F7" w14:textId="77777777" w:rsidR="00374A13" w:rsidRPr="00BF35C6" w:rsidRDefault="00374A13" w:rsidP="001B61AC">
            <w:pPr>
              <w:spacing w:after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E08FA">
              <w:rPr>
                <w:rFonts w:ascii="Arial" w:hAnsi="Arial"/>
                <w:b/>
                <w:sz w:val="22"/>
                <w:szCs w:val="22"/>
              </w:rPr>
              <w:t>Uhrzeit</w:t>
            </w:r>
          </w:p>
        </w:tc>
        <w:tc>
          <w:tcPr>
            <w:tcW w:w="3544" w:type="dxa"/>
            <w:shd w:val="clear" w:color="auto" w:fill="auto"/>
          </w:tcPr>
          <w:p w14:paraId="318FD428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Kontaktnehmer</w:t>
            </w:r>
          </w:p>
          <w:p w14:paraId="75CACBE2" w14:textId="77777777" w:rsidR="00374A13" w:rsidRPr="001846D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(Name, Erreichbarkeit)</w:t>
            </w:r>
          </w:p>
        </w:tc>
        <w:tc>
          <w:tcPr>
            <w:tcW w:w="3685" w:type="dxa"/>
            <w:shd w:val="clear" w:color="auto" w:fill="auto"/>
          </w:tcPr>
          <w:p w14:paraId="7FFC96A2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Betreff</w:t>
            </w:r>
          </w:p>
          <w:p w14:paraId="182BB6AC" w14:textId="77777777" w:rsidR="00374A13" w:rsidRPr="001846D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(Thema, Inhalt der Kontaktnahme)</w:t>
            </w:r>
          </w:p>
        </w:tc>
        <w:tc>
          <w:tcPr>
            <w:tcW w:w="6096" w:type="dxa"/>
            <w:shd w:val="clear" w:color="auto" w:fill="auto"/>
          </w:tcPr>
          <w:p w14:paraId="600B94A9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Eigene Maßnahmen </w:t>
            </w:r>
          </w:p>
        </w:tc>
      </w:tr>
    </w:tbl>
    <w:p w14:paraId="088F47D6" w14:textId="77777777" w:rsidR="00374A13" w:rsidRPr="0078352A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3544"/>
        <w:gridCol w:w="3685"/>
        <w:gridCol w:w="6096"/>
      </w:tblGrid>
      <w:tr w:rsidR="00374A13" w:rsidRPr="00EE08FA" w14:paraId="0F67B73D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39A7B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1A0A544D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50CBF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4BAC9858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375D3FD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1ACDE463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ED4A3F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246175F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B721A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0A551A1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DD6217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38F2A044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BF7903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7925A22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988F5D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BC0A16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57FDA6BE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34634C98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FB10FE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10C7B445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B864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4A3BD32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4211659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67314C28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E2B39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34D18E6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C11EAD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4EC294A2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19CCF720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04E1BA03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4389F3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F100CF0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CD2EF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2B8FF3D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4C8AD387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3DE93D74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A9C201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2584940E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30A1F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6C197F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2BF05492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0F0BB949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E771DE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45082C9D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A44A2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ABD2F60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6CF701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6691EEE6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FEF79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7722D982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FF474A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725EAD7C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3532527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5F615E2F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86E7B1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D73279F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C3F30D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9500FF7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3F815331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65905B8F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6713AE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4E6AD58C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8F45CE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A75E9E5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789ACBFB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EE08FA" w14:paraId="021FDCA0" w14:textId="77777777" w:rsidTr="007B2CF1">
        <w:trPr>
          <w:cantSplit/>
          <w:trHeight w:val="498"/>
        </w:trPr>
        <w:tc>
          <w:tcPr>
            <w:tcW w:w="12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15750F" w14:textId="77777777" w:rsidR="00374A13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4838A0CF" w14:textId="77777777" w:rsidR="00374A13" w:rsidRPr="00EE08FA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DEF7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D580F34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96" w:type="dxa"/>
            <w:shd w:val="clear" w:color="auto" w:fill="auto"/>
          </w:tcPr>
          <w:p w14:paraId="164C2478" w14:textId="77777777" w:rsidR="00374A13" w:rsidRPr="00EE08F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08F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08F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E08FA">
              <w:rPr>
                <w:rFonts w:ascii="Arial" w:hAnsi="Arial" w:cs="Arial"/>
                <w:sz w:val="22"/>
                <w:szCs w:val="22"/>
              </w:rPr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t> </w:t>
            </w:r>
            <w:r w:rsidRPr="00EE08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B5F8F1D" w14:textId="77777777" w:rsidR="00374A13" w:rsidRPr="004938F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6576BA4F" w14:textId="77777777" w:rsidR="00374A13" w:rsidRDefault="00374A13" w:rsidP="0023537F">
      <w:pPr>
        <w:pStyle w:val="Kopfzeile"/>
        <w:jc w:val="center"/>
        <w:rPr>
          <w:rFonts w:cs="Arial"/>
          <w:sz w:val="18"/>
          <w:szCs w:val="18"/>
        </w:rPr>
      </w:pPr>
      <w:r w:rsidRPr="00E55DC7">
        <w:rPr>
          <w:rFonts w:cs="Arial"/>
          <w:sz w:val="18"/>
          <w:szCs w:val="18"/>
        </w:rPr>
        <w:t>Seite ___</w:t>
      </w:r>
    </w:p>
    <w:sectPr w:rsidR="00374A13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901F2E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1F2E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35A0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77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1340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2022-12-06T08:48:00Z</dcterms:created>
  <dcterms:modified xsi:type="dcterms:W3CDTF">2022-12-06T08:48:00Z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